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8D5" w:rsidRPr="004D3338" w:rsidRDefault="005078D5" w:rsidP="005078D5">
      <w:pPr>
        <w:pStyle w:val="a3"/>
      </w:pPr>
    </w:p>
    <w:p w:rsidR="005078D5" w:rsidRDefault="005078D5" w:rsidP="005078D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5078D5">
        <w:rPr>
          <w:rFonts w:cs="Times New Roman"/>
          <w:sz w:val="26"/>
          <w:szCs w:val="26"/>
        </w:rPr>
        <w:t>общего обеспечения</w:t>
      </w:r>
      <w:r>
        <w:rPr>
          <w:rFonts w:cs="Times New Roman"/>
          <w:sz w:val="26"/>
          <w:szCs w:val="26"/>
        </w:rPr>
        <w:t xml:space="preserve"> </w:t>
      </w:r>
    </w:p>
    <w:p w:rsidR="005814C8" w:rsidRPr="005814C8" w:rsidRDefault="005814C8" w:rsidP="005814C8">
      <w:pPr>
        <w:jc w:val="center"/>
        <w:rPr>
          <w:rFonts w:eastAsia="Calibri" w:cs="Times New Roman"/>
          <w:sz w:val="26"/>
          <w:szCs w:val="26"/>
        </w:rPr>
      </w:pPr>
      <w:r w:rsidRPr="005814C8">
        <w:rPr>
          <w:rFonts w:eastAsia="Calibri" w:cs="Times New Roman"/>
          <w:sz w:val="26"/>
          <w:szCs w:val="26"/>
        </w:rPr>
        <w:t>Межрайонной инспекции Федеральной налоговой службы № 3 по Ставропольскому краю</w:t>
      </w:r>
    </w:p>
    <w:p w:rsidR="005078D5" w:rsidRPr="004D3338" w:rsidRDefault="005078D5" w:rsidP="005078D5">
      <w:pPr>
        <w:jc w:val="center"/>
        <w:rPr>
          <w:rFonts w:cs="Times New Roman"/>
          <w:b/>
          <w:sz w:val="26"/>
          <w:szCs w:val="26"/>
        </w:rPr>
      </w:pPr>
    </w:p>
    <w:p w:rsidR="005078D5" w:rsidRPr="004D3338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078D5" w:rsidRPr="004D3338" w:rsidRDefault="005078D5" w:rsidP="005078D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078D5" w:rsidRPr="00AF1F40" w:rsidRDefault="005078D5" w:rsidP="005078D5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 xml:space="preserve">главного специалиста - эксперта </w:t>
      </w:r>
      <w:r>
        <w:rPr>
          <w:rFonts w:cs="Times New Roman"/>
          <w:sz w:val="26"/>
          <w:szCs w:val="26"/>
        </w:rPr>
        <w:t xml:space="preserve">отдела </w:t>
      </w:r>
      <w:r w:rsidRPr="005078D5">
        <w:rPr>
          <w:rFonts w:cs="Times New Roman"/>
          <w:sz w:val="26"/>
          <w:szCs w:val="26"/>
        </w:rPr>
        <w:t>общего обеспечения (</w:t>
      </w:r>
      <w:r w:rsidRPr="005078D5">
        <w:rPr>
          <w:sz w:val="26"/>
          <w:szCs w:val="26"/>
        </w:rPr>
        <w:t xml:space="preserve">далее – главный специалист - эксперт) </w:t>
      </w:r>
      <w:r w:rsidR="00916D39" w:rsidRPr="00916D39">
        <w:rPr>
          <w:rFonts w:eastAsia="Calibri" w:cs="Times New Roman"/>
          <w:sz w:val="26"/>
          <w:szCs w:val="26"/>
        </w:rPr>
        <w:t>Межрайонной инспекции Федеральной налоговой службы № 3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078D5" w:rsidRPr="00DE6D86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5078D5" w:rsidRPr="00C13708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847115" w:rsidRPr="00847115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главного специалиста - эксперта: </w:t>
      </w:r>
      <w:r w:rsidR="00050BA5" w:rsidRPr="00050BA5">
        <w:rPr>
          <w:rFonts w:eastAsia="Times New Roman" w:cs="Times New Roman"/>
          <w:sz w:val="26"/>
          <w:szCs w:val="26"/>
          <w:lang w:eastAsia="ru-RU"/>
        </w:rPr>
        <w:t>Регулирование профессионального развития гражданских служащих; Регулирование в сфере прохождения государственной гражданской службы.</w:t>
      </w:r>
    </w:p>
    <w:p w:rsidR="005078D5" w:rsidRPr="00222F53" w:rsidRDefault="005078D5" w:rsidP="005078D5">
      <w:pPr>
        <w:rPr>
          <w:rFonts w:cs="Times New Roman"/>
          <w:sz w:val="26"/>
          <w:szCs w:val="26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4. Назначение на должность и освобождение от должности главного специалиста - эксперта осуществляются приказом начальника </w:t>
      </w:r>
      <w:r w:rsidR="00916D39" w:rsidRPr="00916D39">
        <w:rPr>
          <w:rFonts w:eastAsia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№ 3 по Ставропольскому краю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5078D5" w:rsidRPr="00475E39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5. Главный специалист - эксперт непосредственно подчиняется начальнику отдела.</w:t>
      </w:r>
    </w:p>
    <w:p w:rsidR="00475E39" w:rsidRPr="00475E39" w:rsidRDefault="00475E39" w:rsidP="00475E3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На период отсутствия главного специалиста-эксперта е</w:t>
      </w:r>
      <w:r w:rsidR="00916D39">
        <w:rPr>
          <w:rFonts w:eastAsia="Times New Roman" w:cs="Times New Roman"/>
          <w:sz w:val="26"/>
          <w:szCs w:val="26"/>
          <w:lang w:eastAsia="ru-RU"/>
        </w:rPr>
        <w:t xml:space="preserve">го обязанности исполняет 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отдела.</w:t>
      </w:r>
    </w:p>
    <w:p w:rsidR="00591E00" w:rsidRPr="00591E00" w:rsidRDefault="00591E00" w:rsidP="00591E00">
      <w:pPr>
        <w:widowControl w:val="0"/>
        <w:autoSpaceDE w:val="0"/>
        <w:autoSpaceDN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591E00">
        <w:rPr>
          <w:rFonts w:eastAsia="Times New Roman" w:cs="Times New Roman"/>
          <w:sz w:val="26"/>
          <w:szCs w:val="26"/>
          <w:lang w:eastAsia="ru-RU"/>
        </w:rPr>
        <w:t xml:space="preserve">На гражданского служащего, замещающего должность </w:t>
      </w:r>
      <w:r>
        <w:rPr>
          <w:rFonts w:eastAsia="Times New Roman" w:cs="Times New Roman"/>
          <w:sz w:val="26"/>
          <w:szCs w:val="26"/>
          <w:lang w:eastAsia="ru-RU"/>
        </w:rPr>
        <w:t>главного специалиста-эксперта</w:t>
      </w:r>
      <w:r w:rsidRPr="00591E00">
        <w:rPr>
          <w:rFonts w:eastAsia="Times New Roman" w:cs="Times New Roman"/>
          <w:sz w:val="26"/>
          <w:szCs w:val="26"/>
          <w:lang w:eastAsia="ru-RU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>
        <w:rPr>
          <w:rFonts w:eastAsia="Times New Roman" w:cs="Times New Roman"/>
          <w:sz w:val="26"/>
          <w:szCs w:val="26"/>
          <w:lang w:eastAsia="ru-RU"/>
        </w:rPr>
        <w:t xml:space="preserve">начальника отдела и </w:t>
      </w:r>
      <w:r w:rsidRPr="00591E00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отдела.</w:t>
      </w:r>
    </w:p>
    <w:p w:rsidR="005078D5" w:rsidRPr="00467E31" w:rsidRDefault="005078D5" w:rsidP="005078D5">
      <w:pPr>
        <w:ind w:firstLine="720"/>
        <w:rPr>
          <w:color w:val="FF0000"/>
          <w:sz w:val="26"/>
        </w:rPr>
      </w:pPr>
    </w:p>
    <w:p w:rsidR="005078D5" w:rsidRPr="00222F53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5078D5" w:rsidRDefault="005078D5" w:rsidP="005078D5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5078D5" w:rsidRPr="00335E38" w:rsidRDefault="005078D5" w:rsidP="005078D5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078D5" w:rsidRPr="00444D30" w:rsidRDefault="005078D5" w:rsidP="00591E00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9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Конституции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Федерации, Федерального </w:t>
      </w:r>
      <w:hyperlink r:id="rId10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4D30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444D30">
        <w:rPr>
          <w:rFonts w:eastAsia="Times New Roman" w:cs="Times New Roman"/>
          <w:sz w:val="26"/>
          <w:szCs w:val="26"/>
          <w:lang w:eastAsia="ru-RU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Pr="00444D30">
        <w:rPr>
          <w:rFonts w:eastAsia="Times New Roman" w:cs="Times New Roman"/>
          <w:sz w:val="26"/>
          <w:szCs w:val="26"/>
          <w:lang w:eastAsia="ru-RU"/>
        </w:rPr>
        <w:lastRenderedPageBreak/>
        <w:t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4D30">
        <w:rPr>
          <w:rFonts w:eastAsia="Times New Roman" w:cs="Times New Roman"/>
          <w:sz w:val="26"/>
          <w:szCs w:val="26"/>
          <w:lang w:eastAsia="ru-RU"/>
        </w:rPr>
        <w:t xml:space="preserve"> инструкции по делопроизводству; возможности и особенности 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>применения</w:t>
      </w:r>
      <w:proofErr w:type="gramEnd"/>
      <w:r w:rsidRPr="00444D30">
        <w:rPr>
          <w:rFonts w:eastAsia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 </w:t>
      </w:r>
    </w:p>
    <w:p w:rsidR="005078D5" w:rsidRPr="00444D30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6.4. Наличие профессиональных знаний:</w:t>
      </w:r>
    </w:p>
    <w:p w:rsidR="005078D5" w:rsidRPr="00444D30" w:rsidRDefault="005078D5" w:rsidP="00591E00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44D30">
        <w:rPr>
          <w:rFonts w:ascii="Times New Roman" w:eastAsia="Times New Roman" w:hAnsi="Times New Roman"/>
          <w:sz w:val="26"/>
          <w:szCs w:val="26"/>
          <w:lang w:eastAsia="ru-RU"/>
        </w:rPr>
        <w:t xml:space="preserve">6.4.1. В сфере законодательства Российской Федерации: 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Бюджетный кодекс Российской Федерации;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Гражданский кодекс Российской Федерации;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Земельный кодекс Российской Федерации;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Жилищный кодекс Российской Федерации;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Налоговый кодекс Российской Федерации;</w:t>
      </w:r>
    </w:p>
    <w:p w:rsidR="005078D5" w:rsidRPr="00591E00" w:rsidRDefault="005078D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Таможенный кодекс Таможенного союза;</w:t>
      </w:r>
    </w:p>
    <w:p w:rsidR="00475E39" w:rsidRPr="00591E00" w:rsidRDefault="00475E3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13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14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27 июля 2004 г. N 79-ФЗ "О государственной гражданской службе Российской Федерации";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15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11 января 1995 г. N 32 "О государственных должностях Российской Федерации";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16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17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18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19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0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1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31 декабря 2005 г. N 1574 "О Реестре должностей федеральной государственной гражданской службы";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2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3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24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29 декабря 2012 г. N 273-ФЗ "Об образовании в Российской Федерации";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25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6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7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21 декабря 2009 г. N 1456 "О подготовке кадров для федеральной государственной гражданской службы по договорам о целевом обучении";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8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17 апреля 2008 г. N 284 "О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29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6 мая 2008 г. N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30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15 января 2014 г. N 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обеспечение".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31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32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33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13 августа 1997 г. N 1009 "Об утверждении </w:t>
      </w:r>
      <w:proofErr w:type="gramStart"/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и их государственной регистрации";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34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35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28 июля 2005 г. N 452 "О Типовом регламенте внутренней организации федеральных органов исполнительной власти";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36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распоряжение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годы".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37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29 декабря 2012 г. N 273-ФЗ "Об образовании в Российской Федерации";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38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050BA5" w:rsidRPr="00591E00" w:rsidRDefault="0039682C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рудовой </w:t>
      </w:r>
      <w:hyperlink r:id="rId39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кодекс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Федерации;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40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27 мая 2003 г. N 58-ФЗ "О системе государственной службы Российской Федерации";</w:t>
      </w:r>
    </w:p>
    <w:p w:rsidR="00050BA5" w:rsidRPr="00591E00" w:rsidRDefault="00050BA5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Федеральный </w:t>
      </w:r>
      <w:hyperlink r:id="rId41" w:history="1">
        <w:r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закон</w:t>
        </w:r>
      </w:hyperlink>
      <w:r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2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3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18 июля 2005 г. N 813 "О порядке и условиях командирования федеральных государственных гражданских служащих";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4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5" w:history="1">
        <w:proofErr w:type="gramStart"/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Указ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Федерации";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6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7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8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49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50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</w:t>
      </w:r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информации о подготовке проектов нормативных правовых актов и результатах их общественного обсуждения;</w:t>
      </w:r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51" w:history="1">
        <w:proofErr w:type="gramStart"/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52" w:history="1">
        <w:proofErr w:type="gramStart"/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органах".</w:t>
      </w:r>
      <w:proofErr w:type="gramEnd"/>
    </w:p>
    <w:p w:rsidR="00050BA5" w:rsidRPr="00591E00" w:rsidRDefault="00FB4B49" w:rsidP="00591E00">
      <w:pPr>
        <w:pStyle w:val="a7"/>
        <w:numPr>
          <w:ilvl w:val="0"/>
          <w:numId w:val="2"/>
        </w:numPr>
        <w:spacing w:after="1" w:line="260" w:lineRule="atLeast"/>
        <w:ind w:left="284"/>
        <w:rPr>
          <w:rFonts w:ascii="Times New Roman" w:eastAsia="Times New Roman" w:hAnsi="Times New Roman"/>
          <w:sz w:val="26"/>
          <w:szCs w:val="26"/>
          <w:lang w:eastAsia="ru-RU"/>
        </w:rPr>
      </w:pPr>
      <w:hyperlink r:id="rId53" w:history="1">
        <w:r w:rsidR="00050BA5" w:rsidRPr="00591E00">
          <w:rPr>
            <w:rFonts w:ascii="Times New Roman" w:eastAsia="Times New Roman" w:hAnsi="Times New Roman"/>
            <w:sz w:val="26"/>
            <w:szCs w:val="26"/>
            <w:lang w:eastAsia="ru-RU"/>
          </w:rPr>
          <w:t>постановление</w:t>
        </w:r>
      </w:hyperlink>
      <w:r w:rsidR="00050BA5" w:rsidRPr="00591E00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услуг".</w:t>
      </w:r>
    </w:p>
    <w:p w:rsidR="005078D5" w:rsidRPr="00444D30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0BA5" w:rsidRPr="00444D30" w:rsidRDefault="005078D5" w:rsidP="00591E00">
      <w:pPr>
        <w:spacing w:after="1" w:line="260" w:lineRule="atLeast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6.4.2. 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>Иные профессиональные знания: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основные направления совершенствования государственного управления;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понятие и признаки государства;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понятие, цели, элементы государственного управления;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основные модели и концепции государственной службы;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опыт реформирования государственной службы в Российской Федерации;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технологии управления по целям и управления по результатам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proofErr w:type="gramEnd"/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050BA5" w:rsidRPr="00444D30">
        <w:rPr>
          <w:rFonts w:eastAsia="Times New Roman" w:cs="Times New Roman"/>
          <w:sz w:val="26"/>
          <w:szCs w:val="26"/>
          <w:lang w:eastAsia="ru-RU"/>
        </w:rPr>
        <w:t>основы законодательства о закупках;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вопросы подготовки кадров для государственной гражданской службы;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вопросы планирования и организации работы по подготовке и переподготовке резерва управленческих кадров;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порядок разработки планов подготовки, переподготовки и повышения квалификации гражданских служащих;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порядок организации проведения мероприятий по развитию и профессиональной карьере, обучения, адаптации и стажировки кадров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основные направления совершенствования государственного управления;</w:t>
      </w:r>
      <w:proofErr w:type="gramEnd"/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пути совершенствования системы оплаты труда на государственной службе;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>методы прогнозирования численности персонала и подходы к нормированию труда;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444D30">
        <w:rPr>
          <w:rFonts w:eastAsia="Times New Roman" w:cs="Times New Roman"/>
          <w:sz w:val="26"/>
          <w:szCs w:val="26"/>
          <w:lang w:eastAsia="ru-RU"/>
        </w:rPr>
        <w:t xml:space="preserve">порядок определения перспективной и текущей потребности в кадрах </w:t>
      </w:r>
    </w:p>
    <w:p w:rsidR="0039682C" w:rsidRPr="00444D30" w:rsidRDefault="00A61BC7">
      <w:pPr>
        <w:spacing w:after="1" w:line="280" w:lineRule="atLeast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5078D5" w:rsidRPr="00444D30">
        <w:rPr>
          <w:rFonts w:eastAsia="Times New Roman" w:cs="Times New Roman"/>
          <w:sz w:val="26"/>
          <w:szCs w:val="26"/>
          <w:lang w:eastAsia="ru-RU"/>
        </w:rPr>
        <w:t xml:space="preserve">6.5. Наличие функциональных знаний: </w:t>
      </w:r>
      <w:r w:rsidR="00FE43C9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 понятие, процедура рассмотрен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ия обращений граждан;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централизованная и смешанная формы ведения делопроизводства;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 система взаимодействия в рамках внутриведомственного и межведомственного электронного документооборота;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 состав управленческих документов; общие требования к оформлению документов;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функция кадровой службы организации;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принципы формирования и оценки эффективности деятельности кадровых служб в организациях;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перечень государственных наград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lastRenderedPageBreak/>
        <w:t>Российской Федерации;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процедура </w:t>
      </w:r>
      <w:proofErr w:type="spellStart"/>
      <w:r w:rsidR="0039682C" w:rsidRPr="00444D30">
        <w:rPr>
          <w:rFonts w:eastAsia="Times New Roman" w:cs="Times New Roman"/>
          <w:sz w:val="26"/>
          <w:szCs w:val="26"/>
          <w:lang w:eastAsia="ru-RU"/>
        </w:rPr>
        <w:t>ходатайствования</w:t>
      </w:r>
      <w:proofErr w:type="spellEnd"/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 о награждении;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процедура поощрения и награждения за гражданскую службу;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 xml:space="preserve">порядок проведения </w:t>
      </w:r>
      <w:r w:rsidR="00444D30" w:rsidRPr="00444D30">
        <w:rPr>
          <w:rFonts w:eastAsia="Times New Roman" w:cs="Times New Roman"/>
          <w:sz w:val="26"/>
          <w:szCs w:val="26"/>
          <w:lang w:eastAsia="ru-RU"/>
        </w:rPr>
        <w:t xml:space="preserve">квалификационных экзаменов и оформление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документации;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порядок и технология проведения аттестации;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нормы этики и делового общения;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базовые основы информатики, структурное построение информационных систем и особенности работы с ними.</w:t>
      </w:r>
      <w:proofErr w:type="gramEnd"/>
    </w:p>
    <w:p w:rsidR="005078D5" w:rsidRPr="00444D30" w:rsidRDefault="005078D5" w:rsidP="005078D5">
      <w:pPr>
        <w:pStyle w:val="aa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D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39682C" w:rsidRPr="00444D30" w:rsidRDefault="005078D5" w:rsidP="000C6EF6">
      <w:pPr>
        <w:spacing w:after="1" w:line="280" w:lineRule="atLeast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6.7. 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 xml:space="preserve">Наличие профессиональных умений: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разработка проектов технических заданий на оказание образовательных услуг, составление критериев оценки конкурсных заявок;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формирование бюджетной заявки при подготовке проекта федерального бюджета в целях финансового обеспечения дополнительного профессионального образования;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оценка эффективности обучения гражданских служащих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основные направления совершенствования государственного управления;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proofErr w:type="gramEnd"/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пути совершенствования системы оплаты труда на государственной службе;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методы прогнозирования численности персонала и подходы к нормированию труда;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порядок определения перспективной и текущей потребности в кадрах</w:t>
      </w:r>
    </w:p>
    <w:p w:rsidR="00FE43C9" w:rsidRPr="00444D30" w:rsidRDefault="005078D5" w:rsidP="00444D30">
      <w:pPr>
        <w:spacing w:after="1" w:line="260" w:lineRule="atLeast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6.8. 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 xml:space="preserve">Наличие функциональных умений: </w:t>
      </w:r>
      <w:r w:rsidR="00FE43C9" w:rsidRPr="00444D30">
        <w:rPr>
          <w:rFonts w:eastAsia="Times New Roman" w:cs="Times New Roman"/>
          <w:sz w:val="26"/>
          <w:szCs w:val="26"/>
          <w:lang w:eastAsia="ru-RU"/>
        </w:rPr>
        <w:t xml:space="preserve">ведение личных дел, трудовых книжек государственных гражданских служащих, работа со служебными удостоверениями; организация 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>п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рием, учет, обработка и регистрация корреспонденции, комплектование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оформление реквизитов документов</w:t>
      </w:r>
      <w:r w:rsidR="008F2AB8" w:rsidRPr="00444D30">
        <w:rPr>
          <w:rFonts w:eastAsia="Times New Roman" w:cs="Times New Roman"/>
          <w:sz w:val="26"/>
          <w:szCs w:val="26"/>
          <w:lang w:eastAsia="ru-RU"/>
        </w:rPr>
        <w:t>;</w:t>
      </w:r>
      <w:proofErr w:type="gramEnd"/>
      <w:r w:rsidR="008F2AB8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39682C" w:rsidRPr="00444D30">
        <w:rPr>
          <w:rFonts w:eastAsia="Times New Roman" w:cs="Times New Roman"/>
          <w:sz w:val="26"/>
          <w:szCs w:val="26"/>
          <w:lang w:eastAsia="ru-RU"/>
        </w:rPr>
        <w:t>ведение личных дел, трудовых книжек государственных гражданских служащих, работа со служебными удостоверениями;</w:t>
      </w:r>
      <w:r w:rsidR="00444D30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организация и нормирование труда;</w:t>
      </w:r>
      <w:r w:rsidR="00444D30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хранение документов в соответствии с требованиями законодательства Российской Федерации и локальными нормативными актами организации;</w:t>
      </w:r>
      <w:r w:rsidR="00444D30"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444D30">
        <w:rPr>
          <w:rFonts w:eastAsia="Times New Roman" w:cs="Times New Roman"/>
          <w:sz w:val="26"/>
          <w:szCs w:val="26"/>
          <w:lang w:eastAsia="ru-RU"/>
        </w:rPr>
        <w:t>работа с информационными системами и базами данных по ведению, учету кадров</w:t>
      </w:r>
      <w:r w:rsidR="00FE43C9" w:rsidRPr="00444D30">
        <w:rPr>
          <w:rFonts w:eastAsia="Times New Roman" w:cs="Times New Roman"/>
          <w:sz w:val="26"/>
          <w:szCs w:val="26"/>
          <w:lang w:eastAsia="ru-RU"/>
        </w:rPr>
        <w:t>; работа с информационными системами и базами данных по ведению, учету кадров.</w:t>
      </w:r>
      <w:proofErr w:type="gramEnd"/>
    </w:p>
    <w:p w:rsidR="005078D5" w:rsidRPr="00A10D6A" w:rsidRDefault="005078D5" w:rsidP="005078D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078D5" w:rsidRPr="00F04530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078D5" w:rsidRPr="00222F53" w:rsidRDefault="005078D5" w:rsidP="005078D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444D30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7. Основные права и обязанности главного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69070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44D30">
        <w:rPr>
          <w:rFonts w:eastAsia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Федерации».</w:t>
      </w:r>
    </w:p>
    <w:p w:rsidR="005078D5" w:rsidRPr="00444D30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8. В целях реализации задач и функций, возложенных на отдел общего обеспечения (далее – отдел), главный специалист - эксперт обязан:</w:t>
      </w:r>
    </w:p>
    <w:p w:rsidR="00667FF6" w:rsidRPr="00444D30" w:rsidRDefault="00667FF6" w:rsidP="00690705">
      <w:pPr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lastRenderedPageBreak/>
        <w:t>организация подготовки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переводом,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документов;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 xml:space="preserve">участие в организации проверки достоверности представляемых гражданином персональных данных и иных сведений при поступлении на гражданскую службу, сведений о доходах, об имуществе и обязательствах имущественного характера, а также соблюдения гражданскими служащими ограничений, установленных настоящим Федеральным законом и другими федеральными законами; 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 xml:space="preserve">оформление, выдача и учет служебных удостоверений гражданских служащих; 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оформление и ведение трудовых книжек и вкладышей в них и книги учета движения трудовых книжек и вкладышей к ним;</w:t>
      </w:r>
    </w:p>
    <w:p w:rsidR="00C61204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организация и обеспечение профессиональной переподготовки, повышения квалификации и стажировки гражданских служащих, проведения аттестации гражданских служащих и проведения квалификационных экзаменов гражданских служащих</w:t>
      </w:r>
      <w:r w:rsidR="00F3341E">
        <w:rPr>
          <w:rFonts w:ascii="Times New Roman" w:hAnsi="Times New Roman" w:cs="Times New Roman"/>
          <w:sz w:val="26"/>
          <w:szCs w:val="26"/>
        </w:rPr>
        <w:t>;</w:t>
      </w:r>
    </w:p>
    <w:p w:rsidR="00293F8D" w:rsidRPr="00444D30" w:rsidRDefault="00C61204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организация проведения наставничества и адаптации государственных гражданских служащих</w:t>
      </w:r>
      <w:r w:rsidR="00293F8D" w:rsidRPr="00444D30">
        <w:rPr>
          <w:rFonts w:ascii="Times New Roman" w:hAnsi="Times New Roman" w:cs="Times New Roman"/>
          <w:sz w:val="26"/>
          <w:szCs w:val="26"/>
        </w:rPr>
        <w:t>;</w:t>
      </w:r>
    </w:p>
    <w:p w:rsidR="00293F8D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организация заключения договоров с гражданами на время их обучения в образовательном учреждении профессионального образования с последующим прохождением гражданской службы;</w:t>
      </w:r>
    </w:p>
    <w:p w:rsidR="00293F8D" w:rsidRPr="00444D30" w:rsidRDefault="00293F8D" w:rsidP="00690705">
      <w:pPr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обеспечение должностного роста государственных гражданских служащих Инспекции;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 xml:space="preserve">консультирование гражданских служащих по кадровым вопросам;   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участие и обеспечение деятельности комиссии по соблюдению требований к служебному поведению государственных гражданских служащих и комиссии по урегулированию конфликтов интересов;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организация проведения служебных проверок;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оформление командировок;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 xml:space="preserve">подготовка документов для присвоения классных чинов гражданским служащим; 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bookmarkStart w:id="0" w:name="_Toc106104091"/>
      <w:r w:rsidRPr="00444D30">
        <w:rPr>
          <w:sz w:val="26"/>
          <w:szCs w:val="26"/>
        </w:rPr>
        <w:t>подготовка документов для оформления пенсии за выслугу лет;</w:t>
      </w:r>
    </w:p>
    <w:p w:rsidR="00293F8D" w:rsidRPr="00444D30" w:rsidRDefault="00293F8D" w:rsidP="0069070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4D30">
        <w:rPr>
          <w:rFonts w:ascii="Times New Roman" w:hAnsi="Times New Roman" w:cs="Times New Roman"/>
          <w:sz w:val="26"/>
          <w:szCs w:val="26"/>
        </w:rPr>
        <w:t>ведение личных дел гражданских служащих;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подготовка материалов для представления к награждению государственными наградами, ведомственными знаками отличия и Почетной грамотой ФНС России;</w:t>
      </w:r>
    </w:p>
    <w:bookmarkEnd w:id="0"/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оформление документов для постановки и снятия с воинского учета;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формирование, ведение базы «Дело-Кадры-Смета»;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оформление и ведение (в части изменения анкетных данных, назначения, перевода, увольнения, присвоения классных чинов и аттестации) личных карточек работников инспекции (№ Т-2ГС и № Т-2) а так же ознакомление работников под роспись со сделанными записями;</w:t>
      </w:r>
    </w:p>
    <w:p w:rsidR="00293F8D" w:rsidRPr="00444D30" w:rsidRDefault="00293F8D" w:rsidP="00690705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формирование и направление запросов в Миграционную службу;</w:t>
      </w:r>
    </w:p>
    <w:p w:rsidR="00293F8D" w:rsidRPr="00444D30" w:rsidRDefault="00293F8D" w:rsidP="00690705">
      <w:pPr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направление сведений в отделы  военного комиссариата;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участие в рассмотрении писем, жалоб и заявлений граждан по направлению деятельности отдела;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координация и организация оперативного взаимодействия отделов инспекции по вопросам, относящимся к компетенции отдела;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lastRenderedPageBreak/>
        <w:t>участие в работе по подготовке совещаний и консультаций по вопросам, относящимся к компетенции отдела;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участие в подготовке проектов приказов вопросам основной деятельности в инспекции, распоряжений, протоколов.</w:t>
      </w:r>
    </w:p>
    <w:p w:rsidR="00293F8D" w:rsidRPr="00444D30" w:rsidRDefault="00293F8D" w:rsidP="00690705">
      <w:pPr>
        <w:shd w:val="clear" w:color="auto" w:fill="FFFFFF"/>
        <w:ind w:left="48"/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>подготовка и оформление приказов, распоряжений, протоколов, контроль правильности их оформления в отделах инспекции, регистрация в журналах и в информационном ресурсе ОРД программы СЭД в установленном порядке;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 xml:space="preserve">ведение и контроль баз данных документов (приказы, распоряжения, протоколы) на бумажных носителях и в информационном ресурсе ОРД программы СЭД, контроль исполнения документов (приказов, распоряжений, протоколов); </w:t>
      </w:r>
    </w:p>
    <w:p w:rsidR="00293F8D" w:rsidRPr="00444D30" w:rsidRDefault="00293F8D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подготовка документов к последующему хранению и передаче законченных делопроизводством дел в архив инспекции;</w:t>
      </w:r>
    </w:p>
    <w:p w:rsidR="00293F8D" w:rsidRPr="00444D30" w:rsidRDefault="00293F8D" w:rsidP="00690705">
      <w:pPr>
        <w:rPr>
          <w:rFonts w:eastAsia="Times New Roman" w:cs="Times New Roman"/>
          <w:sz w:val="26"/>
          <w:szCs w:val="26"/>
          <w:lang w:eastAsia="ru-RU"/>
        </w:rPr>
      </w:pPr>
      <w:r w:rsidRPr="00444D30">
        <w:rPr>
          <w:rFonts w:eastAsia="Times New Roman" w:cs="Times New Roman"/>
          <w:sz w:val="26"/>
          <w:szCs w:val="26"/>
          <w:lang w:eastAsia="ru-RU"/>
        </w:rPr>
        <w:t xml:space="preserve">участие в организации ведения делопроизводства в отделе, и осуществлении 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>контроля за</w:t>
      </w:r>
      <w:proofErr w:type="gramEnd"/>
      <w:r w:rsidRPr="00444D30">
        <w:rPr>
          <w:rFonts w:eastAsia="Times New Roman" w:cs="Times New Roman"/>
          <w:sz w:val="26"/>
          <w:szCs w:val="26"/>
          <w:lang w:eastAsia="ru-RU"/>
        </w:rPr>
        <w:t xml:space="preserve"> правильностью оформления документов в соответствии с инструкцией по делопроизводству; </w:t>
      </w:r>
    </w:p>
    <w:p w:rsidR="005078D5" w:rsidRPr="00520B9B" w:rsidRDefault="005078D5" w:rsidP="00690705">
      <w:pPr>
        <w:pStyle w:val="ad"/>
        <w:ind w:firstLine="709"/>
        <w:rPr>
          <w:sz w:val="26"/>
          <w:szCs w:val="26"/>
        </w:rPr>
      </w:pPr>
      <w:r w:rsidRPr="00022C75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4" w:history="1">
        <w:r w:rsidRPr="00520B9B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20B9B">
        <w:rPr>
          <w:sz w:val="26"/>
          <w:szCs w:val="26"/>
        </w:rPr>
        <w:t xml:space="preserve">,  Федеральный </w:t>
      </w:r>
      <w:hyperlink r:id="rId55" w:history="1">
        <w:r w:rsidRPr="00520B9B">
          <w:rPr>
            <w:sz w:val="26"/>
            <w:szCs w:val="26"/>
          </w:rPr>
          <w:t>закон</w:t>
        </w:r>
      </w:hyperlink>
      <w:r w:rsidRPr="00520B9B">
        <w:rPr>
          <w:sz w:val="26"/>
          <w:szCs w:val="26"/>
        </w:rPr>
        <w:t xml:space="preserve"> от 25.12.2008 № 273-ФЗ "О противодействии коррупции</w:t>
      </w:r>
      <w:proofErr w:type="gramStart"/>
      <w:r w:rsidRPr="00520B9B">
        <w:rPr>
          <w:sz w:val="26"/>
          <w:szCs w:val="26"/>
        </w:rPr>
        <w:t>"и</w:t>
      </w:r>
      <w:proofErr w:type="gramEnd"/>
      <w:r w:rsidRPr="00520B9B">
        <w:rPr>
          <w:sz w:val="26"/>
          <w:szCs w:val="26"/>
        </w:rPr>
        <w:t xml:space="preserve"> другими федеральными законами;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 w:rsidRPr="00520B9B">
        <w:rPr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sz w:val="26"/>
          <w:szCs w:val="26"/>
        </w:rPr>
        <w:t xml:space="preserve">Федеральным законом </w:t>
      </w:r>
      <w:hyperlink r:id="rId56" w:history="1">
        <w:r w:rsidRPr="00520B9B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20B9B">
        <w:rPr>
          <w:sz w:val="26"/>
          <w:szCs w:val="26"/>
        </w:rPr>
        <w:t>,  Федеральным</w:t>
      </w:r>
      <w:r w:rsidR="007D1940" w:rsidRPr="00520B9B">
        <w:rPr>
          <w:sz w:val="26"/>
          <w:szCs w:val="26"/>
        </w:rPr>
        <w:t xml:space="preserve"> </w:t>
      </w:r>
      <w:hyperlink r:id="rId57" w:history="1">
        <w:r w:rsidRPr="00520B9B">
          <w:rPr>
            <w:sz w:val="26"/>
            <w:szCs w:val="26"/>
          </w:rPr>
          <w:t>закон</w:t>
        </w:r>
      </w:hyperlink>
      <w:r w:rsidRPr="00520B9B">
        <w:rPr>
          <w:sz w:val="26"/>
          <w:szCs w:val="26"/>
        </w:rPr>
        <w:t>ом от 25.12.2008 № 273-ФЗ "О противодействии коррупции</w:t>
      </w:r>
      <w:proofErr w:type="gramStart"/>
      <w:r w:rsidRPr="00520B9B">
        <w:rPr>
          <w:sz w:val="26"/>
          <w:szCs w:val="26"/>
        </w:rPr>
        <w:t>"и</w:t>
      </w:r>
      <w:proofErr w:type="gramEnd"/>
      <w:r w:rsidRPr="00520B9B">
        <w:rPr>
          <w:sz w:val="26"/>
          <w:szCs w:val="26"/>
        </w:rPr>
        <w:t xml:space="preserve"> другими федеральными законами;</w:t>
      </w:r>
    </w:p>
    <w:p w:rsidR="005078D5" w:rsidRPr="0006497A" w:rsidRDefault="005078D5" w:rsidP="00690705">
      <w:pPr>
        <w:pStyle w:val="ad"/>
        <w:ind w:firstLine="709"/>
        <w:rPr>
          <w:sz w:val="26"/>
          <w:szCs w:val="26"/>
        </w:rPr>
      </w:pPr>
      <w:r w:rsidRPr="0006497A">
        <w:rPr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06497A">
        <w:rPr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sz w:val="26"/>
          <w:szCs w:val="26"/>
        </w:rPr>
        <w:t>предоставлять отчет</w:t>
      </w:r>
      <w:proofErr w:type="gramEnd"/>
      <w:r w:rsidRPr="0006497A">
        <w:rPr>
          <w:sz w:val="26"/>
          <w:szCs w:val="26"/>
        </w:rPr>
        <w:t xml:space="preserve"> об исполнении этих указаний;</w:t>
      </w:r>
    </w:p>
    <w:p w:rsidR="005078D5" w:rsidRPr="008D264F" w:rsidRDefault="005078D5" w:rsidP="00690705">
      <w:pPr>
        <w:pStyle w:val="ad"/>
        <w:ind w:firstLine="709"/>
        <w:rPr>
          <w:sz w:val="26"/>
          <w:szCs w:val="26"/>
        </w:rPr>
      </w:pPr>
      <w:r w:rsidRPr="008D264F">
        <w:rPr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078D5" w:rsidRPr="008D264F" w:rsidRDefault="005078D5" w:rsidP="00690705">
      <w:pPr>
        <w:pStyle w:val="ad"/>
        <w:ind w:firstLine="709"/>
        <w:rPr>
          <w:sz w:val="26"/>
          <w:szCs w:val="26"/>
        </w:rPr>
      </w:pPr>
      <w:r w:rsidRPr="008D264F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5078D5" w:rsidRPr="008D264F" w:rsidRDefault="005078D5" w:rsidP="00690705">
      <w:pPr>
        <w:pStyle w:val="ad"/>
        <w:ind w:firstLine="709"/>
        <w:rPr>
          <w:sz w:val="26"/>
          <w:szCs w:val="26"/>
        </w:rPr>
      </w:pPr>
      <w:r w:rsidRPr="008D264F">
        <w:rPr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5078D5" w:rsidRPr="008D264F" w:rsidRDefault="005078D5" w:rsidP="00690705">
      <w:pPr>
        <w:pStyle w:val="ad"/>
        <w:ind w:firstLine="709"/>
        <w:rPr>
          <w:sz w:val="26"/>
          <w:szCs w:val="26"/>
        </w:rPr>
      </w:pPr>
      <w:r w:rsidRPr="008D264F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8D264F">
        <w:rPr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 w:rsidRPr="00101D1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078D5" w:rsidRPr="00101D17" w:rsidRDefault="005078D5" w:rsidP="00690705">
      <w:pPr>
        <w:pStyle w:val="ad"/>
        <w:ind w:firstLine="709"/>
        <w:rPr>
          <w:sz w:val="26"/>
          <w:szCs w:val="26"/>
        </w:rPr>
      </w:pPr>
      <w:r w:rsidRPr="00101D1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078D5" w:rsidRPr="00101D17" w:rsidRDefault="005078D5" w:rsidP="00690705">
      <w:pPr>
        <w:pStyle w:val="ad"/>
        <w:ind w:firstLine="709"/>
        <w:rPr>
          <w:sz w:val="26"/>
          <w:szCs w:val="26"/>
        </w:rPr>
      </w:pPr>
      <w:r w:rsidRPr="00101D1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представля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</w:t>
      </w:r>
      <w:r w:rsidRPr="00C93F6D">
        <w:rPr>
          <w:sz w:val="26"/>
          <w:szCs w:val="26"/>
        </w:rPr>
        <w:lastRenderedPageBreak/>
        <w:t>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представлят</w:t>
      </w:r>
      <w:r>
        <w:rPr>
          <w:sz w:val="26"/>
          <w:szCs w:val="26"/>
        </w:rPr>
        <w:t>ь</w:t>
      </w:r>
      <w:r w:rsidRPr="00C93F6D">
        <w:rPr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sz w:val="26"/>
          <w:szCs w:val="26"/>
        </w:rPr>
        <w:t>контроле за</w:t>
      </w:r>
      <w:proofErr w:type="gramEnd"/>
      <w:r w:rsidRPr="00C93F6D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предоставлят</w:t>
      </w:r>
      <w:r>
        <w:rPr>
          <w:sz w:val="26"/>
          <w:szCs w:val="26"/>
        </w:rPr>
        <w:t>ь</w:t>
      </w:r>
      <w:r w:rsidRPr="00C93F6D">
        <w:rPr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5078D5" w:rsidRPr="00101D17" w:rsidRDefault="005078D5" w:rsidP="00690705">
      <w:pPr>
        <w:pStyle w:val="ad"/>
        <w:ind w:firstLine="709"/>
        <w:rPr>
          <w:sz w:val="26"/>
          <w:szCs w:val="26"/>
        </w:rPr>
      </w:pPr>
      <w:r w:rsidRPr="00101D1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078D5" w:rsidRPr="00101D17" w:rsidRDefault="005078D5" w:rsidP="00690705">
      <w:pPr>
        <w:pStyle w:val="ad"/>
        <w:ind w:firstLine="709"/>
        <w:rPr>
          <w:sz w:val="26"/>
          <w:szCs w:val="26"/>
        </w:rPr>
      </w:pPr>
      <w:r w:rsidRPr="00101D17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sz w:val="26"/>
          <w:szCs w:val="26"/>
        </w:rPr>
        <w:t>й</w:t>
      </w:r>
      <w:r w:rsidRPr="00101D17">
        <w:rPr>
          <w:sz w:val="26"/>
          <w:szCs w:val="26"/>
        </w:rPr>
        <w:t>;</w:t>
      </w:r>
    </w:p>
    <w:p w:rsidR="005078D5" w:rsidRPr="00101D17" w:rsidRDefault="005078D5" w:rsidP="00690705">
      <w:pPr>
        <w:pStyle w:val="ad"/>
        <w:ind w:firstLine="709"/>
        <w:rPr>
          <w:sz w:val="26"/>
          <w:szCs w:val="26"/>
        </w:rPr>
      </w:pPr>
      <w:r w:rsidRPr="00101D1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sz w:val="26"/>
          <w:szCs w:val="26"/>
        </w:rPr>
        <w:t>й</w:t>
      </w:r>
      <w:r w:rsidRPr="00101D17">
        <w:rPr>
          <w:sz w:val="26"/>
          <w:szCs w:val="26"/>
        </w:rPr>
        <w:t>;</w:t>
      </w:r>
    </w:p>
    <w:p w:rsidR="005078D5" w:rsidRPr="00CE4819" w:rsidRDefault="005078D5" w:rsidP="00690705">
      <w:pPr>
        <w:pStyle w:val="ad"/>
        <w:ind w:firstLine="709"/>
        <w:rPr>
          <w:sz w:val="26"/>
          <w:szCs w:val="26"/>
        </w:rPr>
      </w:pPr>
      <w:r w:rsidRPr="00CE4819">
        <w:rPr>
          <w:sz w:val="26"/>
          <w:szCs w:val="26"/>
        </w:rPr>
        <w:t>соблюдать правила и нормы охраны труда и техники безопасности;</w:t>
      </w:r>
    </w:p>
    <w:p w:rsidR="005078D5" w:rsidRPr="006877ED" w:rsidRDefault="005078D5" w:rsidP="00690705">
      <w:pPr>
        <w:pStyle w:val="ad"/>
        <w:ind w:firstLine="709"/>
        <w:rPr>
          <w:sz w:val="26"/>
          <w:szCs w:val="26"/>
        </w:rPr>
      </w:pPr>
      <w:r w:rsidRPr="006877E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 w:rsidRPr="006877ED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уведомля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принима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в письменной форме уведомля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организ</w:t>
      </w:r>
      <w:r>
        <w:rPr>
          <w:sz w:val="26"/>
          <w:szCs w:val="26"/>
        </w:rPr>
        <w:t>овывать</w:t>
      </w:r>
      <w:r w:rsidRPr="00C93F6D">
        <w:rPr>
          <w:sz w:val="26"/>
          <w:szCs w:val="26"/>
        </w:rPr>
        <w:t xml:space="preserve"> работу по защите информации в отделе;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C93F6D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sz w:val="26"/>
          <w:szCs w:val="26"/>
        </w:rPr>
        <w:t>стикеров</w:t>
      </w:r>
      <w:proofErr w:type="spellEnd"/>
      <w:r w:rsidRPr="00C93F6D">
        <w:rPr>
          <w:sz w:val="26"/>
          <w:szCs w:val="26"/>
        </w:rPr>
        <w:t>, лент, пломб, печатей и др.) на закрепленном оборудовании;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Pr="00C93F6D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proofErr w:type="gramStart"/>
      <w:r w:rsidRPr="00C93F6D">
        <w:rPr>
          <w:sz w:val="26"/>
          <w:szCs w:val="26"/>
        </w:rPr>
        <w:t>обязан</w:t>
      </w:r>
      <w:proofErr w:type="gramEnd"/>
      <w:r w:rsidRPr="00C93F6D">
        <w:rPr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078D5" w:rsidRPr="00C93F6D" w:rsidRDefault="005078D5" w:rsidP="00690705">
      <w:pPr>
        <w:pStyle w:val="ad"/>
        <w:ind w:firstLine="709"/>
        <w:rPr>
          <w:sz w:val="26"/>
          <w:szCs w:val="26"/>
        </w:rPr>
      </w:pPr>
      <w:r w:rsidRPr="00C93F6D">
        <w:rPr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sz w:val="26"/>
          <w:szCs w:val="26"/>
        </w:rPr>
        <w:t>отдела</w:t>
      </w:r>
      <w:proofErr w:type="gramEnd"/>
      <w:r w:rsidRPr="00C93F6D">
        <w:rPr>
          <w:sz w:val="26"/>
          <w:szCs w:val="26"/>
        </w:rPr>
        <w:t xml:space="preserve"> </w:t>
      </w:r>
      <w:r>
        <w:rPr>
          <w:sz w:val="26"/>
          <w:szCs w:val="26"/>
        </w:rPr>
        <w:t>отвечающие за обработку</w:t>
      </w:r>
      <w:r w:rsidRPr="00C93F6D">
        <w:rPr>
          <w:sz w:val="26"/>
          <w:szCs w:val="26"/>
        </w:rPr>
        <w:t xml:space="preserve"> данных и информатизации и администратор безопасности).</w:t>
      </w:r>
    </w:p>
    <w:p w:rsidR="005078D5" w:rsidRPr="006877ED" w:rsidRDefault="005078D5" w:rsidP="00690705">
      <w:pPr>
        <w:pStyle w:val="ad"/>
        <w:ind w:firstLine="709"/>
        <w:rPr>
          <w:sz w:val="26"/>
          <w:szCs w:val="26"/>
        </w:rPr>
      </w:pPr>
      <w:r w:rsidRPr="006877ED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078D5" w:rsidRPr="00C7504B" w:rsidRDefault="005078D5" w:rsidP="00690705">
      <w:pPr>
        <w:pStyle w:val="ad"/>
        <w:ind w:firstLine="709"/>
        <w:rPr>
          <w:sz w:val="26"/>
          <w:szCs w:val="26"/>
        </w:rPr>
      </w:pPr>
      <w:r w:rsidRPr="00C7504B">
        <w:rPr>
          <w:sz w:val="26"/>
          <w:szCs w:val="26"/>
        </w:rPr>
        <w:t>9. В целях исполнения возложенных должностных обязанностей</w:t>
      </w:r>
      <w:r>
        <w:rPr>
          <w:sz w:val="26"/>
          <w:szCs w:val="26"/>
        </w:rPr>
        <w:t xml:space="preserve"> главный специалист - эксперт </w:t>
      </w:r>
      <w:r w:rsidRPr="00C7504B">
        <w:rPr>
          <w:sz w:val="26"/>
          <w:szCs w:val="26"/>
        </w:rPr>
        <w:t>имеет право: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proofErr w:type="gramStart"/>
      <w:r w:rsidRPr="00444D30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44D30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защиту сведений о гражданском служащем;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 xml:space="preserve">на должностной </w:t>
      </w:r>
      <w:proofErr w:type="gramStart"/>
      <w:r w:rsidRPr="00444D30">
        <w:rPr>
          <w:sz w:val="26"/>
          <w:szCs w:val="26"/>
        </w:rPr>
        <w:t>рост</w:t>
      </w:r>
      <w:proofErr w:type="gramEnd"/>
      <w:r w:rsidRPr="00444D30">
        <w:rPr>
          <w:sz w:val="26"/>
          <w:szCs w:val="26"/>
        </w:rPr>
        <w:t xml:space="preserve"> на конкурсной основе;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членство в профессиональном союзе;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проведение по его заявлению служебной проверки;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proofErr w:type="gramStart"/>
      <w:r w:rsidRPr="00444D30">
        <w:rPr>
          <w:sz w:val="26"/>
          <w:szCs w:val="26"/>
        </w:rPr>
        <w:t>на</w:t>
      </w:r>
      <w:proofErr w:type="gramEnd"/>
      <w:r w:rsidRPr="00444D30">
        <w:rPr>
          <w:sz w:val="26"/>
          <w:szCs w:val="26"/>
        </w:rPr>
        <w:t xml:space="preserve"> </w:t>
      </w:r>
      <w:proofErr w:type="gramStart"/>
      <w:r w:rsidRPr="00444D30">
        <w:rPr>
          <w:sz w:val="26"/>
          <w:szCs w:val="26"/>
        </w:rPr>
        <w:t>проставления</w:t>
      </w:r>
      <w:proofErr w:type="gramEnd"/>
      <w:r w:rsidRPr="00444D30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5078D5" w:rsidRPr="007F6BF4" w:rsidRDefault="005078D5" w:rsidP="00690705">
      <w:pPr>
        <w:pStyle w:val="ad"/>
        <w:ind w:firstLine="709"/>
        <w:rPr>
          <w:sz w:val="26"/>
          <w:szCs w:val="26"/>
        </w:rPr>
      </w:pPr>
      <w:r w:rsidRPr="00C82AD0">
        <w:rPr>
          <w:sz w:val="26"/>
          <w:szCs w:val="26"/>
        </w:rPr>
        <w:t>10. </w:t>
      </w:r>
      <w:proofErr w:type="gramStart"/>
      <w:r>
        <w:rPr>
          <w:sz w:val="26"/>
          <w:szCs w:val="26"/>
        </w:rPr>
        <w:t>Главный специалист - эксперт</w:t>
      </w:r>
      <w:r w:rsidRPr="00C82AD0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sz w:val="26"/>
          <w:szCs w:val="26"/>
        </w:rPr>
        <w:t>Федеральной налоговой службе»,</w:t>
      </w:r>
      <w:r w:rsidRPr="00444D30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</w:t>
      </w:r>
      <w:r w:rsidRPr="007F6BF4">
        <w:rPr>
          <w:sz w:val="26"/>
          <w:szCs w:val="26"/>
        </w:rPr>
        <w:t xml:space="preserve"> и иными нормативными правовыми актами</w:t>
      </w:r>
      <w:proofErr w:type="gramEnd"/>
      <w:r w:rsidRPr="00444D30">
        <w:rPr>
          <w:sz w:val="26"/>
          <w:szCs w:val="26"/>
        </w:rPr>
        <w:t>, поручениями руководства Управления, Инспекции.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 w:rsidRPr="00C82AD0">
        <w:rPr>
          <w:sz w:val="26"/>
          <w:szCs w:val="26"/>
        </w:rPr>
        <w:t>11. </w:t>
      </w:r>
      <w:r>
        <w:rPr>
          <w:sz w:val="26"/>
          <w:szCs w:val="26"/>
        </w:rPr>
        <w:t>Главный специалист - эксперт</w:t>
      </w:r>
      <w:r w:rsidRPr="00C82AD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  <w:szCs w:val="26"/>
        </w:rPr>
        <w:t xml:space="preserve"> </w:t>
      </w:r>
    </w:p>
    <w:p w:rsidR="005078D5" w:rsidRPr="00C82AD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Кроме того, главный специалист - эксперт несет ответственность</w:t>
      </w:r>
      <w:r w:rsidRPr="00C82AD0">
        <w:rPr>
          <w:sz w:val="26"/>
          <w:szCs w:val="26"/>
        </w:rPr>
        <w:t>:</w:t>
      </w:r>
    </w:p>
    <w:p w:rsidR="005078D5" w:rsidRPr="003C4D68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3C4D68">
        <w:rPr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sz w:val="26"/>
          <w:szCs w:val="26"/>
        </w:rPr>
        <w:t>указаний</w:t>
      </w:r>
      <w:proofErr w:type="gramEnd"/>
      <w:r w:rsidRPr="003C4D68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078D5" w:rsidRPr="003C4D68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078D5" w:rsidRPr="003C4D68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>за имущественный ущерб, причиненный по его вине;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078D5" w:rsidRPr="00444D30" w:rsidRDefault="005078D5" w:rsidP="00690705">
      <w:pPr>
        <w:pStyle w:val="ad"/>
        <w:ind w:firstLine="709"/>
        <w:rPr>
          <w:sz w:val="26"/>
          <w:szCs w:val="26"/>
        </w:rPr>
      </w:pPr>
      <w:r w:rsidRPr="00444D30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078D5" w:rsidRPr="003C4D68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5078D5" w:rsidRPr="003C4D68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>
        <w:rPr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Инспекции; 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>
        <w:rPr>
          <w:sz w:val="26"/>
          <w:szCs w:val="26"/>
        </w:rPr>
        <w:t>за нарушение положений настоящего должностного регламента.</w:t>
      </w:r>
    </w:p>
    <w:p w:rsidR="005078D5" w:rsidRPr="003C4D68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 w:rsidRPr="003C4D68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sz w:val="26"/>
          <w:szCs w:val="26"/>
        </w:rPr>
        <w:t xml:space="preserve">Инспекции </w:t>
      </w:r>
      <w:r w:rsidRPr="003C4D68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sz w:val="26"/>
          <w:szCs w:val="26"/>
        </w:rPr>
        <w:t xml:space="preserve">ательством о гражданской службе; 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078D5" w:rsidRDefault="005078D5" w:rsidP="00690705">
      <w:pPr>
        <w:pStyle w:val="ad"/>
        <w:ind w:firstLine="709"/>
        <w:rPr>
          <w:sz w:val="26"/>
          <w:szCs w:val="26"/>
        </w:rPr>
      </w:pPr>
      <w:r>
        <w:rPr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078D5" w:rsidRPr="00222F53" w:rsidRDefault="005078D5" w:rsidP="0069070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078D5" w:rsidRPr="000631CE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5078D5" w:rsidRPr="00222F53" w:rsidRDefault="005078D5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6D6A71" w:rsidRDefault="005078D5" w:rsidP="00690705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5078D5" w:rsidRPr="000631CE" w:rsidRDefault="005078D5" w:rsidP="00690705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5078D5" w:rsidRPr="0091065C" w:rsidRDefault="005078D5" w:rsidP="00690705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главный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5078D5" w:rsidRPr="00E6015C" w:rsidRDefault="005078D5" w:rsidP="00690705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5078D5" w:rsidRPr="00E6015C" w:rsidRDefault="005078D5" w:rsidP="00690705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078D5" w:rsidRPr="00E6015C" w:rsidRDefault="005078D5" w:rsidP="00690705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078D5" w:rsidRPr="00E6015C" w:rsidRDefault="005078D5" w:rsidP="00690705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5078D5" w:rsidRPr="00E6015C" w:rsidRDefault="005078D5" w:rsidP="00690705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078D5" w:rsidRPr="00222F53" w:rsidRDefault="005078D5" w:rsidP="00690705">
      <w:pPr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lastRenderedPageBreak/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главный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078D5" w:rsidRPr="00222F53" w:rsidRDefault="005078D5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A36375" w:rsidRDefault="005078D5" w:rsidP="0069070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5078D5" w:rsidRPr="009979FD" w:rsidRDefault="005078D5" w:rsidP="0069070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078D5" w:rsidRPr="000B2E17" w:rsidRDefault="005078D5" w:rsidP="0069070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Главный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078D5" w:rsidRPr="00C407EE" w:rsidRDefault="005078D5" w:rsidP="00690705">
      <w:pPr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5078D5" w:rsidRPr="000B2E17" w:rsidRDefault="005078D5" w:rsidP="00690705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5078D5" w:rsidRDefault="005078D5" w:rsidP="00690705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5078D5" w:rsidRDefault="005078D5" w:rsidP="0069070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078D5" w:rsidRPr="000B2E17" w:rsidRDefault="005078D5" w:rsidP="00690705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5078D5" w:rsidRPr="00222F53" w:rsidRDefault="005078D5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Default="005078D5" w:rsidP="00690705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главный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078D5" w:rsidRPr="00710A5E" w:rsidRDefault="005078D5" w:rsidP="00690705">
      <w:pPr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5078D5" w:rsidRPr="00222F53" w:rsidRDefault="005078D5" w:rsidP="00690705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078D5" w:rsidRPr="00D638AD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078D5" w:rsidRPr="00222F53" w:rsidRDefault="005078D5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D638AD" w:rsidRDefault="005078D5" w:rsidP="00690705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главного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 xml:space="preserve">, ст. 3196;2009, № 29, ст. 3658), и требований к служебному поведению, установленных статьей 18 Федерального </w:t>
      </w:r>
      <w:r w:rsidRPr="00D638AD">
        <w:rPr>
          <w:rFonts w:cs="Times New Roman"/>
          <w:sz w:val="26"/>
          <w:szCs w:val="26"/>
        </w:rPr>
        <w:lastRenderedPageBreak/>
        <w:t>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Pr="002D723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5078D5" w:rsidRPr="00D638AD" w:rsidRDefault="005078D5" w:rsidP="00690705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главного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078D5" w:rsidRPr="00D638AD" w:rsidRDefault="005078D5" w:rsidP="00690705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078D5" w:rsidRPr="00222F53" w:rsidRDefault="005078D5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4216D7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078D5" w:rsidRPr="004216D7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5078D5" w:rsidRPr="00222F53" w:rsidRDefault="005078D5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520B9B" w:rsidRDefault="005078D5" w:rsidP="00690705">
      <w:pPr>
        <w:rPr>
          <w:rFonts w:eastAsia="Calibri"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>18. </w:t>
      </w:r>
      <w:r w:rsidRPr="00520B9B">
        <w:rPr>
          <w:rFonts w:eastAsia="Calibri" w:cs="Times New Roman"/>
          <w:sz w:val="26"/>
          <w:szCs w:val="26"/>
        </w:rPr>
        <w:t>Исходя из установленных полномочий главный специалист - эксперт отдела не осуществляет оказание государственных услуг.</w:t>
      </w:r>
    </w:p>
    <w:p w:rsidR="005078D5" w:rsidRPr="00464223" w:rsidRDefault="005078D5" w:rsidP="00690705">
      <w:pPr>
        <w:widowControl w:val="0"/>
        <w:rPr>
          <w:rFonts w:cs="Times New Roman"/>
          <w:sz w:val="26"/>
          <w:szCs w:val="26"/>
        </w:rPr>
      </w:pPr>
    </w:p>
    <w:p w:rsidR="005078D5" w:rsidRPr="004216D7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078D5" w:rsidRPr="004216D7" w:rsidRDefault="005078D5" w:rsidP="00690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078D5" w:rsidRPr="00222F53" w:rsidRDefault="005078D5" w:rsidP="00690705">
      <w:pPr>
        <w:widowControl w:val="0"/>
        <w:rPr>
          <w:rFonts w:cs="Times New Roman"/>
          <w:sz w:val="26"/>
          <w:szCs w:val="26"/>
          <w:highlight w:val="yellow"/>
        </w:rPr>
      </w:pPr>
    </w:p>
    <w:p w:rsidR="005078D5" w:rsidRPr="00C061A4" w:rsidRDefault="005078D5" w:rsidP="00690705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главного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78D5" w:rsidRPr="00C061A4" w:rsidRDefault="005078D5" w:rsidP="00690705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  <w:bookmarkStart w:id="1" w:name="_GoBack"/>
      <w:bookmarkEnd w:id="1"/>
    </w:p>
    <w:sectPr w:rsidR="005078D5" w:rsidRPr="00C061A4" w:rsidSect="00444D30">
      <w:headerReference w:type="default" r:id="rId58"/>
      <w:headerReference w:type="first" r:id="rId59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49" w:rsidRDefault="00FB4B49" w:rsidP="006257C2">
      <w:r>
        <w:separator/>
      </w:r>
    </w:p>
  </w:endnote>
  <w:endnote w:type="continuationSeparator" w:id="0">
    <w:p w:rsidR="00FB4B49" w:rsidRDefault="00FB4B49" w:rsidP="0062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49" w:rsidRDefault="00FB4B49" w:rsidP="006257C2">
      <w:r>
        <w:separator/>
      </w:r>
    </w:p>
  </w:footnote>
  <w:footnote w:type="continuationSeparator" w:id="0">
    <w:p w:rsidR="00FB4B49" w:rsidRDefault="00FB4B49" w:rsidP="00625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2AB8" w:rsidRPr="00B310A4" w:rsidRDefault="008F2AB8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10E97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F2AB8" w:rsidRPr="00B310A4" w:rsidRDefault="008F2AB8">
    <w:pPr>
      <w:pStyle w:val="a4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01" w:rsidRDefault="004E3001" w:rsidP="004E3001">
    <w:pPr>
      <w:pStyle w:val="a4"/>
      <w:jc w:val="center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336AEB"/>
    <w:multiLevelType w:val="hybridMultilevel"/>
    <w:tmpl w:val="11D46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D5"/>
    <w:rsid w:val="00050BA5"/>
    <w:rsid w:val="000C6EF6"/>
    <w:rsid w:val="00167355"/>
    <w:rsid w:val="001A76AC"/>
    <w:rsid w:val="00213E36"/>
    <w:rsid w:val="00293F8D"/>
    <w:rsid w:val="00296CC0"/>
    <w:rsid w:val="002C2157"/>
    <w:rsid w:val="002E2B0E"/>
    <w:rsid w:val="00307AA3"/>
    <w:rsid w:val="0039682C"/>
    <w:rsid w:val="003F7DA7"/>
    <w:rsid w:val="00444D30"/>
    <w:rsid w:val="00475E39"/>
    <w:rsid w:val="004E3001"/>
    <w:rsid w:val="005078D5"/>
    <w:rsid w:val="00520B9B"/>
    <w:rsid w:val="005814C8"/>
    <w:rsid w:val="00591E00"/>
    <w:rsid w:val="006257C2"/>
    <w:rsid w:val="006350F7"/>
    <w:rsid w:val="00667FF6"/>
    <w:rsid w:val="00690705"/>
    <w:rsid w:val="0071729B"/>
    <w:rsid w:val="007D1940"/>
    <w:rsid w:val="007D751D"/>
    <w:rsid w:val="00847115"/>
    <w:rsid w:val="00890482"/>
    <w:rsid w:val="008F2AB8"/>
    <w:rsid w:val="00916D39"/>
    <w:rsid w:val="00A61BC7"/>
    <w:rsid w:val="00AA4D22"/>
    <w:rsid w:val="00B00C85"/>
    <w:rsid w:val="00B10E97"/>
    <w:rsid w:val="00B55A31"/>
    <w:rsid w:val="00C15599"/>
    <w:rsid w:val="00C46C46"/>
    <w:rsid w:val="00C61204"/>
    <w:rsid w:val="00C66080"/>
    <w:rsid w:val="00D57726"/>
    <w:rsid w:val="00E14C19"/>
    <w:rsid w:val="00E33B60"/>
    <w:rsid w:val="00E40438"/>
    <w:rsid w:val="00F3341E"/>
    <w:rsid w:val="00F41EEF"/>
    <w:rsid w:val="00FB4B49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E30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E300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E30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E300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381B2D0486DF3BE7512F54E2CEF9F34E029F6B35311DD510AA698B1F3w1fCQ" TargetMode="External"/><Relationship Id="rId18" Type="http://schemas.openxmlformats.org/officeDocument/2006/relationships/hyperlink" Target="consultantplus://offline/ref=72AF53146116EB494FA3D4048439C33370AC375378CA2511DEDC8047EBs4q7K" TargetMode="External"/><Relationship Id="rId26" Type="http://schemas.openxmlformats.org/officeDocument/2006/relationships/hyperlink" Target="consultantplus://offline/ref=72AF53146116EB494FA3D4048439C33370AD345772CD2511DEDC8047EBs4q7K" TargetMode="External"/><Relationship Id="rId39" Type="http://schemas.openxmlformats.org/officeDocument/2006/relationships/hyperlink" Target="consultantplus://offline/ref=072F98FE7A785D7D7237B5F47BFA469C0625BD2B901757DDE0C36570F0bAr8K" TargetMode="External"/><Relationship Id="rId21" Type="http://schemas.openxmlformats.org/officeDocument/2006/relationships/hyperlink" Target="consultantplus://offline/ref=72AF53146116EB494FA3D4048439C33372AA305A75CB2511DEDC8047EBs4q7K" TargetMode="External"/><Relationship Id="rId34" Type="http://schemas.openxmlformats.org/officeDocument/2006/relationships/hyperlink" Target="consultantplus://offline/ref=AAB31515496668814B7C4BB9B73825544DD33617F4D954B675FE18884E17qDK" TargetMode="External"/><Relationship Id="rId42" Type="http://schemas.openxmlformats.org/officeDocument/2006/relationships/hyperlink" Target="consultantplus://offline/ref=072F98FE7A785D7D7237B5F47BFA469C0024B129931F0AD7E89A6972bFr7K" TargetMode="External"/><Relationship Id="rId47" Type="http://schemas.openxmlformats.org/officeDocument/2006/relationships/hyperlink" Target="consultantplus://offline/ref=072F98FE7A785D7D7237B5F47BFA469C072CBF2C921D57DDE0C36570F0bAr8K" TargetMode="External"/><Relationship Id="rId50" Type="http://schemas.openxmlformats.org/officeDocument/2006/relationships/hyperlink" Target="consultantplus://offline/ref=072F98FE7A785D7D7237B5F47BFA469C072DB028971557DDE0C36570F0bAr8K" TargetMode="External"/><Relationship Id="rId55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2AF53146116EB494FA3D4048439C33373AD3A5A79C82511DEDC8047EBs4q7K" TargetMode="External"/><Relationship Id="rId20" Type="http://schemas.openxmlformats.org/officeDocument/2006/relationships/hyperlink" Target="consultantplus://offline/ref=72AF53146116EB494FA3D4048439C33370AF305570C12511DEDC8047EBs4q7K" TargetMode="External"/><Relationship Id="rId29" Type="http://schemas.openxmlformats.org/officeDocument/2006/relationships/hyperlink" Target="consultantplus://offline/ref=72AF53146116EB494FA3D4048439C33370A33B5075CC2511DEDC8047EBs4q7K" TargetMode="External"/><Relationship Id="rId41" Type="http://schemas.openxmlformats.org/officeDocument/2006/relationships/hyperlink" Target="consultantplus://offline/ref=072F98FE7A785D7D7237B5F47BFA469C072DB02E911C57DDE0C36570F0bAr8K" TargetMode="External"/><Relationship Id="rId54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72AF53146116EB494FA3D4048439C33372AA365276CF2511DEDC8047EBs4q7K" TargetMode="External"/><Relationship Id="rId32" Type="http://schemas.openxmlformats.org/officeDocument/2006/relationships/hyperlink" Target="consultantplus://offline/ref=AAB31515496668814B7C4BB9B73825544CD33515F0D454B675FE18884E17qDK" TargetMode="External"/><Relationship Id="rId37" Type="http://schemas.openxmlformats.org/officeDocument/2006/relationships/hyperlink" Target="consultantplus://offline/ref=A6BCA6D15707C5B4C4164260BC77BB4E56FABC53591D31E0C9B3EEC02DKBr3K" TargetMode="External"/><Relationship Id="rId40" Type="http://schemas.openxmlformats.org/officeDocument/2006/relationships/hyperlink" Target="consultantplus://offline/ref=072F98FE7A785D7D7237B5F47BFA469C0725BB2A901557DDE0C36570F0bAr8K" TargetMode="External"/><Relationship Id="rId45" Type="http://schemas.openxmlformats.org/officeDocument/2006/relationships/hyperlink" Target="consultantplus://offline/ref=072F98FE7A785D7D7237B5F47BFA469C0724B82A951457DDE0C36570F0bAr8K" TargetMode="External"/><Relationship Id="rId53" Type="http://schemas.openxmlformats.org/officeDocument/2006/relationships/hyperlink" Target="consultantplus://offline/ref=C39AD1FEBDD95C6333928CA877C7073EA09194CF7DD72975DCEC2E0ED091A67DFC346823681B7D47g6rAK" TargetMode="External"/><Relationship Id="rId58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2AF53146116EB494FA3D4048439C33373A33A5372CC2511DEDC8047EBs4q7K" TargetMode="External"/><Relationship Id="rId23" Type="http://schemas.openxmlformats.org/officeDocument/2006/relationships/hyperlink" Target="consultantplus://offline/ref=72AF53146116EB494FA3D4048439C33370A83B5073CE2511DEDC8047EBs4q7K" TargetMode="External"/><Relationship Id="rId28" Type="http://schemas.openxmlformats.org/officeDocument/2006/relationships/hyperlink" Target="consultantplus://offline/ref=72AF53146116EB494FA3D4048439C33372AA365074C92511DEDC8047EBs4q7K" TargetMode="External"/><Relationship Id="rId36" Type="http://schemas.openxmlformats.org/officeDocument/2006/relationships/hyperlink" Target="consultantplus://offline/ref=AAB31515496668814B7C4BB9B73825544DD33212F1D754B675FE18884E17qDK" TargetMode="External"/><Relationship Id="rId49" Type="http://schemas.openxmlformats.org/officeDocument/2006/relationships/hyperlink" Target="consultantplus://offline/ref=072F98FE7A785D7D7237B5F47BFA469C0625BF2A9E1657DDE0C36570F0bAr8K" TargetMode="External"/><Relationship Id="rId57" Type="http://schemas.openxmlformats.org/officeDocument/2006/relationships/hyperlink" Target="consultantplus://offline/ref=59B0D152012413112CEAB73EB68A2D534596755560522DE08AC0D62C8EI4l3I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2AF53146116EB494FA3D4048439C33373AD355672CE2511DEDC8047EBs4q7K" TargetMode="External"/><Relationship Id="rId31" Type="http://schemas.openxmlformats.org/officeDocument/2006/relationships/hyperlink" Target="consultantplus://offline/ref=AAB31515496668814B7C4BB9B73825544CDB3616F7D554B675FE18884E7DDA1440E7CC25D618B1101Eq0K" TargetMode="External"/><Relationship Id="rId44" Type="http://schemas.openxmlformats.org/officeDocument/2006/relationships/hyperlink" Target="consultantplus://offline/ref=072F98FE7A785D7D7237B5F47BFA469C0625BB239E1757DDE0C36570F0bAr8K" TargetMode="External"/><Relationship Id="rId52" Type="http://schemas.openxmlformats.org/officeDocument/2006/relationships/hyperlink" Target="consultantplus://offline/ref=C39AD1FEBDD95C6333928CA877C7073EA39992C17ADD2975DCEC2E0ED0g9r1K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2AF53146116EB494FA3D4048439C33372AA365170CD2511DEDC8047EBs4q7K" TargetMode="External"/><Relationship Id="rId22" Type="http://schemas.openxmlformats.org/officeDocument/2006/relationships/hyperlink" Target="consultantplus://offline/ref=72AF53146116EB494FA3D4048439C33373AA3B5375CD2511DEDC8047EBs4q7K" TargetMode="External"/><Relationship Id="rId27" Type="http://schemas.openxmlformats.org/officeDocument/2006/relationships/hyperlink" Target="consultantplus://offline/ref=72AF53146116EB494FA3D4048439C33373AA3B5376CA2511DEDC8047EBs4q7K" TargetMode="External"/><Relationship Id="rId30" Type="http://schemas.openxmlformats.org/officeDocument/2006/relationships/hyperlink" Target="consultantplus://offline/ref=72AF53146116EB494FA3D4048439C33370A3375078CE2511DEDC8047EBs4q7K" TargetMode="External"/><Relationship Id="rId35" Type="http://schemas.openxmlformats.org/officeDocument/2006/relationships/hyperlink" Target="consultantplus://offline/ref=AAB31515496668814B7C4BB9B73825544CD13615F4D054B675FE18884E17qDK" TargetMode="External"/><Relationship Id="rId43" Type="http://schemas.openxmlformats.org/officeDocument/2006/relationships/hyperlink" Target="consultantplus://offline/ref=072F98FE7A785D7D7237B5F47BFA469C042CBC2E901657DDE0C36570F0bAr8K" TargetMode="External"/><Relationship Id="rId48" Type="http://schemas.openxmlformats.org/officeDocument/2006/relationships/hyperlink" Target="consultantplus://offline/ref=072F98FE7A785D7D7237B5F47BFA469C0625BC2D931C57DDE0C36570F0bAr8K" TargetMode="External"/><Relationship Id="rId56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72F98FE7A785D7D7237B5F47BFA469C0426BE2B921C57DDE0C36570F0bAr8K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2AF53146116EB494FA3D4048439C33370A2375173CD2511DEDC8047EBs4q7K" TargetMode="External"/><Relationship Id="rId25" Type="http://schemas.openxmlformats.org/officeDocument/2006/relationships/hyperlink" Target="consultantplus://offline/ref=72AF53146116EB494FA3D4048439C33372AA365277C82511DEDC8047EBs4q7K" TargetMode="External"/><Relationship Id="rId33" Type="http://schemas.openxmlformats.org/officeDocument/2006/relationships/hyperlink" Target="consultantplus://offline/ref=AAB31515496668814B7C4BB9B73825544DD33617F5D154B675FE18884E17qDK" TargetMode="External"/><Relationship Id="rId38" Type="http://schemas.openxmlformats.org/officeDocument/2006/relationships/hyperlink" Target="consultantplus://offline/ref=A6BCA6D15707C5B4C4164260BC77BB4E56FABC53581A31E0C9B3EEC02DKBr3K" TargetMode="External"/><Relationship Id="rId46" Type="http://schemas.openxmlformats.org/officeDocument/2006/relationships/hyperlink" Target="consultantplus://offline/ref=072F98FE7A785D7D7237B5F47BFA469C0423BC2F9F1157DDE0C36570F0bAr8K" TargetMode="External"/><Relationship Id="rId5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48111-0C97-4D46-94C0-AD400297F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6886</Words>
  <Characters>39255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Харина Светлана Николаевна</cp:lastModifiedBy>
  <cp:revision>7</cp:revision>
  <dcterms:created xsi:type="dcterms:W3CDTF">2019-06-11T09:22:00Z</dcterms:created>
  <dcterms:modified xsi:type="dcterms:W3CDTF">2019-06-24T11:23:00Z</dcterms:modified>
</cp:coreProperties>
</file>